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398" w:rsidRDefault="00823398">
      <w:pPr>
        <w:pStyle w:val="ConsPlusTitlePage"/>
        <w:rPr>
          <w:color w:val="0000FF"/>
        </w:rPr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</w:p>
    <w:p w:rsidR="00823398" w:rsidRDefault="00823398">
      <w:pPr>
        <w:pStyle w:val="ConsPlusTitlePage"/>
        <w:rPr>
          <w:color w:val="0000FF"/>
        </w:rPr>
      </w:pPr>
      <w:proofErr w:type="gramStart"/>
      <w:r>
        <w:rPr>
          <w:color w:val="0000FF"/>
        </w:rPr>
        <w:t>(Документ утратил силу с 01.01.2018 г. в связи с изданием</w:t>
      </w:r>
      <w:proofErr w:type="gramEnd"/>
    </w:p>
    <w:p w:rsidR="00823398" w:rsidRDefault="00823398">
      <w:pPr>
        <w:pStyle w:val="ConsPlusTitlePage"/>
      </w:pPr>
      <w:r>
        <w:rPr>
          <w:color w:val="0000FF"/>
        </w:rPr>
        <w:t>Постановления Правительства Забайкальского края от 29.11.2017 г. № 506)</w:t>
      </w:r>
      <w:bookmarkStart w:id="0" w:name="_GoBack"/>
      <w:bookmarkEnd w:id="0"/>
      <w:r>
        <w:br/>
      </w:r>
    </w:p>
    <w:p w:rsidR="00823398" w:rsidRDefault="00823398">
      <w:pPr>
        <w:pStyle w:val="ConsPlusNormal"/>
        <w:jc w:val="both"/>
        <w:outlineLvl w:val="0"/>
      </w:pPr>
    </w:p>
    <w:p w:rsidR="00823398" w:rsidRDefault="00823398">
      <w:pPr>
        <w:pStyle w:val="ConsPlusTitle"/>
        <w:jc w:val="center"/>
      </w:pPr>
      <w:r>
        <w:t>ПРАВИТЕЛЬСТВО ЗАБАЙКАЛЬСКОГО КРАЯ</w:t>
      </w:r>
    </w:p>
    <w:p w:rsidR="00823398" w:rsidRDefault="00823398">
      <w:pPr>
        <w:pStyle w:val="ConsPlusTitle"/>
        <w:jc w:val="center"/>
      </w:pPr>
    </w:p>
    <w:p w:rsidR="00823398" w:rsidRDefault="00823398">
      <w:pPr>
        <w:pStyle w:val="ConsPlusTitle"/>
        <w:jc w:val="center"/>
      </w:pPr>
      <w:r>
        <w:t>ПОСТАНОВЛЕНИЕ</w:t>
      </w:r>
    </w:p>
    <w:p w:rsidR="00823398" w:rsidRDefault="00823398">
      <w:pPr>
        <w:pStyle w:val="ConsPlusTitle"/>
        <w:jc w:val="center"/>
      </w:pPr>
      <w:r>
        <w:t>от 24 декабря 2013 г. N 577</w:t>
      </w:r>
    </w:p>
    <w:p w:rsidR="00823398" w:rsidRDefault="00823398">
      <w:pPr>
        <w:pStyle w:val="ConsPlusTitle"/>
        <w:jc w:val="center"/>
      </w:pPr>
    </w:p>
    <w:p w:rsidR="00823398" w:rsidRDefault="00823398">
      <w:pPr>
        <w:pStyle w:val="ConsPlusTitle"/>
        <w:jc w:val="center"/>
      </w:pPr>
      <w:r>
        <w:t xml:space="preserve">ОБ УСТАНОВЛЕНИИ МИНИМАЛЬНОГО РАЗМЕРА ВЗНОСА НА </w:t>
      </w:r>
      <w:proofErr w:type="gramStart"/>
      <w:r>
        <w:t>КАПИТАЛЬНЫЙ</w:t>
      </w:r>
      <w:proofErr w:type="gramEnd"/>
    </w:p>
    <w:p w:rsidR="00823398" w:rsidRDefault="00823398">
      <w:pPr>
        <w:pStyle w:val="ConsPlusTitle"/>
        <w:jc w:val="center"/>
      </w:pPr>
      <w:r>
        <w:t>РЕМОНТ ОБЩЕГО ИМУЩЕСТВА В МНОГОКВАРТИРНЫХ ДОМАХ</w:t>
      </w:r>
    </w:p>
    <w:p w:rsidR="00823398" w:rsidRDefault="0082339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2339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23398" w:rsidRDefault="0082339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23398" w:rsidRDefault="00823398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Забайкальского края</w:t>
            </w:r>
            <w:proofErr w:type="gramEnd"/>
          </w:p>
          <w:p w:rsidR="00823398" w:rsidRDefault="0082339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30.06.2014 </w:t>
            </w:r>
            <w:hyperlink r:id="rId6" w:history="1">
              <w:r>
                <w:rPr>
                  <w:color w:val="0000FF"/>
                </w:rPr>
                <w:t>N 380</w:t>
              </w:r>
            </w:hyperlink>
            <w:r>
              <w:rPr>
                <w:color w:val="392C69"/>
              </w:rPr>
              <w:t xml:space="preserve">, от 25.08.2015 </w:t>
            </w:r>
            <w:hyperlink r:id="rId7" w:history="1">
              <w:r>
                <w:rPr>
                  <w:color w:val="0000FF"/>
                </w:rPr>
                <w:t>N 422</w:t>
              </w:r>
            </w:hyperlink>
            <w:r>
              <w:rPr>
                <w:color w:val="392C69"/>
              </w:rPr>
              <w:t xml:space="preserve">, от 12.04.2016 </w:t>
            </w:r>
            <w:hyperlink r:id="rId8" w:history="1">
              <w:r>
                <w:rPr>
                  <w:color w:val="0000FF"/>
                </w:rPr>
                <w:t>N 136</w:t>
              </w:r>
            </w:hyperlink>
            <w:r>
              <w:rPr>
                <w:color w:val="392C69"/>
              </w:rPr>
              <w:t>,</w:t>
            </w:r>
          </w:p>
          <w:p w:rsidR="00823398" w:rsidRDefault="0082339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13.01.2017 </w:t>
            </w:r>
            <w:hyperlink r:id="rId9" w:history="1">
              <w:r>
                <w:rPr>
                  <w:color w:val="0000FF"/>
                </w:rPr>
                <w:t>N 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823398" w:rsidRDefault="00823398">
      <w:pPr>
        <w:pStyle w:val="ConsPlusNormal"/>
        <w:jc w:val="both"/>
      </w:pPr>
    </w:p>
    <w:p w:rsidR="00823398" w:rsidRDefault="00823398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10" w:history="1">
        <w:r>
          <w:rPr>
            <w:color w:val="0000FF"/>
          </w:rPr>
          <w:t>статьей 167</w:t>
        </w:r>
      </w:hyperlink>
      <w:r>
        <w:t xml:space="preserve"> Жилищного кодекса Российской Федерации, </w:t>
      </w:r>
      <w:hyperlink r:id="rId11" w:history="1">
        <w:r>
          <w:rPr>
            <w:color w:val="0000FF"/>
          </w:rPr>
          <w:t>статьей 44</w:t>
        </w:r>
      </w:hyperlink>
      <w:r>
        <w:t xml:space="preserve"> Устава Забайкальского края и </w:t>
      </w:r>
      <w:hyperlink r:id="rId12" w:history="1">
        <w:r>
          <w:rPr>
            <w:color w:val="0000FF"/>
          </w:rPr>
          <w:t>статьей 6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обеспечения своевременного проведения капитального ремонта общего имущества в многоквартирных домах, расположенных на территории</w:t>
      </w:r>
      <w:proofErr w:type="gramEnd"/>
      <w:r>
        <w:t xml:space="preserve"> Забайкальского края, Правительство Забайкальского края постановляет:</w:t>
      </w:r>
    </w:p>
    <w:p w:rsidR="00823398" w:rsidRDefault="00823398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12.04.2016 N 136)</w:t>
      </w:r>
    </w:p>
    <w:p w:rsidR="00823398" w:rsidRDefault="00823398">
      <w:pPr>
        <w:pStyle w:val="ConsPlusNormal"/>
        <w:jc w:val="both"/>
      </w:pPr>
    </w:p>
    <w:p w:rsidR="00823398" w:rsidRDefault="00823398">
      <w:pPr>
        <w:pStyle w:val="ConsPlusNormal"/>
        <w:ind w:firstLine="540"/>
        <w:jc w:val="both"/>
      </w:pPr>
      <w:bookmarkStart w:id="1" w:name="P16"/>
      <w:bookmarkEnd w:id="1"/>
      <w:r>
        <w:t>1. Установить для собственников помещений в многоквартирных домах, расположенных на территории Забайкальского края, минимальный размер взноса на капитальный ремонт общего имущества в многоквартирном доме в зависимости от степени благоустройства многоквартирного дома в следующих размерах:</w:t>
      </w:r>
    </w:p>
    <w:p w:rsidR="00823398" w:rsidRDefault="00823398">
      <w:pPr>
        <w:pStyle w:val="ConsPlusNormal"/>
        <w:spacing w:before="220"/>
        <w:ind w:firstLine="540"/>
        <w:jc w:val="both"/>
      </w:pPr>
      <w:r>
        <w:t>для многоквартирных домов с полным благоустройством, включая лифт, - 7,0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823398" w:rsidRDefault="00823398">
      <w:pPr>
        <w:pStyle w:val="ConsPlusNormal"/>
        <w:spacing w:before="220"/>
        <w:ind w:firstLine="540"/>
        <w:jc w:val="both"/>
      </w:pPr>
      <w:r>
        <w:t>для многоквартирных домов с полным благоустройством, без лифта - 6,7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823398" w:rsidRDefault="00823398">
      <w:pPr>
        <w:pStyle w:val="ConsPlusNormal"/>
        <w:spacing w:before="220"/>
        <w:ind w:firstLine="540"/>
        <w:jc w:val="both"/>
      </w:pPr>
      <w:r>
        <w:t>для многоквартирных домов с централизованным отоплением, холодным водоснабжением, водоотведением, без лифта - 5,6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823398" w:rsidRDefault="00823398">
      <w:pPr>
        <w:pStyle w:val="ConsPlusNormal"/>
        <w:spacing w:before="220"/>
        <w:ind w:firstLine="540"/>
        <w:jc w:val="both"/>
      </w:pPr>
      <w:r>
        <w:t>для многоквартирных домов, имеющих один из видов благоустройства (отопление, водоснабжение, водоотведение), а также для неблагоустроенных многоквартирных домов - 4,5 рубля на 1 квадратный метр общей площади помещения в многоквартирном доме, принадлежащего собственнику такого помещения, в месяц;</w:t>
      </w:r>
    </w:p>
    <w:p w:rsidR="00823398" w:rsidRDefault="00823398">
      <w:pPr>
        <w:pStyle w:val="ConsPlusNormal"/>
        <w:spacing w:before="220"/>
        <w:ind w:firstLine="540"/>
        <w:jc w:val="both"/>
      </w:pPr>
      <w:r>
        <w:t>для многоквартирных домов, имеющих два вида благоустройства, при отсутствии горячего водоснабжения, без лифта - 5,1 рубля на 1 квадратный метр общей площади помещения в многоквартирном доме, принадлежащего собственнику такого помещения, в месяц.</w:t>
      </w:r>
    </w:p>
    <w:p w:rsidR="00823398" w:rsidRDefault="00823398">
      <w:pPr>
        <w:pStyle w:val="ConsPlusNormal"/>
        <w:jc w:val="both"/>
      </w:pPr>
      <w:r>
        <w:t xml:space="preserve">(абзац введен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25.08.2015 N 422)</w:t>
      </w:r>
    </w:p>
    <w:p w:rsidR="00823398" w:rsidRDefault="00823398">
      <w:pPr>
        <w:pStyle w:val="ConsPlusNormal"/>
        <w:jc w:val="both"/>
      </w:pPr>
      <w:r>
        <w:t xml:space="preserve">(п. 1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30.06.2014 N 380)</w:t>
      </w:r>
    </w:p>
    <w:p w:rsidR="00823398" w:rsidRDefault="00823398">
      <w:pPr>
        <w:pStyle w:val="ConsPlusNormal"/>
        <w:spacing w:before="220"/>
        <w:ind w:firstLine="540"/>
        <w:jc w:val="both"/>
      </w:pPr>
      <w:r>
        <w:lastRenderedPageBreak/>
        <w:t xml:space="preserve">2. </w:t>
      </w:r>
      <w:proofErr w:type="gramStart"/>
      <w:r>
        <w:t xml:space="preserve">Ежемесячные взносы на капитальный ремонт общего имущества в многоквартирном доме обязаны уплачивать собственники помещений в многоквартирном доме, за исключением случаев, предусмотренных </w:t>
      </w:r>
      <w:hyperlink r:id="rId16" w:history="1">
        <w:r>
          <w:rPr>
            <w:color w:val="0000FF"/>
          </w:rPr>
          <w:t>частью 2 статьи 169</w:t>
        </w:r>
      </w:hyperlink>
      <w:r>
        <w:t xml:space="preserve">, </w:t>
      </w:r>
      <w:hyperlink r:id="rId17" w:history="1">
        <w:r>
          <w:rPr>
            <w:color w:val="0000FF"/>
          </w:rPr>
          <w:t>частью 8 статьи 170</w:t>
        </w:r>
      </w:hyperlink>
      <w:r>
        <w:t xml:space="preserve"> и </w:t>
      </w:r>
      <w:hyperlink r:id="rId18" w:history="1">
        <w:r>
          <w:rPr>
            <w:color w:val="0000FF"/>
          </w:rPr>
          <w:t>частью 4 статьи 181</w:t>
        </w:r>
      </w:hyperlink>
      <w:r>
        <w:t xml:space="preserve"> Жилищного кодекса Российской Федерации, в размере, установленном </w:t>
      </w:r>
      <w:hyperlink w:anchor="P16" w:history="1">
        <w:r>
          <w:rPr>
            <w:color w:val="0000FF"/>
          </w:rPr>
          <w:t>пунктом 1</w:t>
        </w:r>
      </w:hyperlink>
      <w:r>
        <w:t xml:space="preserve"> настоящего постановления, или, если соответствующее решение принято общим собранием собственников помещений в многоквартирном доме, в большем размере.</w:t>
      </w:r>
      <w:proofErr w:type="gramEnd"/>
    </w:p>
    <w:p w:rsidR="00823398" w:rsidRDefault="00823398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Установить, что обязанность уплаты ежемесячного взноса на капитальный ремонт общего имущества в многоквартирном доме, утвержденного в соответствии с </w:t>
      </w:r>
      <w:hyperlink w:anchor="P16" w:history="1">
        <w:r>
          <w:rPr>
            <w:color w:val="0000FF"/>
          </w:rPr>
          <w:t>пунктом 1</w:t>
        </w:r>
      </w:hyperlink>
      <w:r>
        <w:t xml:space="preserve"> настоящего постановления, возникает по истечении шести календарных месяцев, начиная с месяца, следующего за месяцем, в котором была официально опубликована утвержденная региональная программа капитального ремонта многоквартирных домов, в которую включен этот многоквартирный дом, за исключением случая, установленного </w:t>
      </w:r>
      <w:hyperlink r:id="rId19" w:history="1">
        <w:r>
          <w:rPr>
            <w:color w:val="0000FF"/>
          </w:rPr>
          <w:t>частью 5.1 статьи 170</w:t>
        </w:r>
        <w:proofErr w:type="gramEnd"/>
      </w:hyperlink>
      <w:r>
        <w:t xml:space="preserve"> Жилищного кодекса Российской Федерации.</w:t>
      </w:r>
    </w:p>
    <w:p w:rsidR="00823398" w:rsidRDefault="00823398">
      <w:pPr>
        <w:pStyle w:val="ConsPlusNormal"/>
        <w:jc w:val="both"/>
      </w:pPr>
      <w:r>
        <w:t xml:space="preserve">(в ред. Постановлений Правительства Забайкальского края от 30.06.2014 </w:t>
      </w:r>
      <w:hyperlink r:id="rId20" w:history="1">
        <w:r>
          <w:rPr>
            <w:color w:val="0000FF"/>
          </w:rPr>
          <w:t>N 380</w:t>
        </w:r>
      </w:hyperlink>
      <w:r>
        <w:t xml:space="preserve">, от 12.04.2016 </w:t>
      </w:r>
      <w:hyperlink r:id="rId21" w:history="1">
        <w:r>
          <w:rPr>
            <w:color w:val="0000FF"/>
          </w:rPr>
          <w:t>N 136</w:t>
        </w:r>
      </w:hyperlink>
      <w:r>
        <w:t>)</w:t>
      </w:r>
    </w:p>
    <w:p w:rsidR="00823398" w:rsidRDefault="00823398">
      <w:pPr>
        <w:pStyle w:val="ConsPlusNormal"/>
        <w:spacing w:before="220"/>
        <w:ind w:firstLine="540"/>
        <w:jc w:val="both"/>
      </w:pPr>
      <w:r>
        <w:t xml:space="preserve">4. Минимальный размер взноса на капитальный ремонт общего имущества в многоквартирных домах, установленный в соответствии с </w:t>
      </w:r>
      <w:hyperlink w:anchor="P16" w:history="1">
        <w:r>
          <w:rPr>
            <w:color w:val="0000FF"/>
          </w:rPr>
          <w:t>пунктом 1</w:t>
        </w:r>
      </w:hyperlink>
      <w:r>
        <w:t xml:space="preserve"> настоящего постановления, подлежит применению в 2015 - 2017 годах.</w:t>
      </w:r>
    </w:p>
    <w:p w:rsidR="00823398" w:rsidRDefault="00823398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4 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13.01.2017 N 6)</w:t>
      </w:r>
    </w:p>
    <w:p w:rsidR="00823398" w:rsidRDefault="00823398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первого заместителя председателя Правительства Забайкальского края </w:t>
      </w:r>
      <w:proofErr w:type="spellStart"/>
      <w:r>
        <w:t>А.С.Кулакова</w:t>
      </w:r>
      <w:proofErr w:type="spellEnd"/>
      <w:r>
        <w:t>.</w:t>
      </w:r>
    </w:p>
    <w:p w:rsidR="00823398" w:rsidRDefault="0082339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13.01.2017 N 6)</w:t>
      </w:r>
    </w:p>
    <w:p w:rsidR="00823398" w:rsidRDefault="00823398">
      <w:pPr>
        <w:pStyle w:val="ConsPlusNormal"/>
        <w:jc w:val="both"/>
      </w:pPr>
    </w:p>
    <w:p w:rsidR="00823398" w:rsidRDefault="00823398">
      <w:pPr>
        <w:pStyle w:val="ConsPlusNormal"/>
        <w:jc w:val="right"/>
      </w:pPr>
      <w:proofErr w:type="gramStart"/>
      <w:r>
        <w:t>Исполняющий</w:t>
      </w:r>
      <w:proofErr w:type="gramEnd"/>
      <w:r>
        <w:t xml:space="preserve"> обязанности председателя</w:t>
      </w:r>
    </w:p>
    <w:p w:rsidR="00823398" w:rsidRDefault="00823398">
      <w:pPr>
        <w:pStyle w:val="ConsPlusNormal"/>
        <w:jc w:val="right"/>
      </w:pPr>
      <w:r>
        <w:t>Правительства Забайкальского края</w:t>
      </w:r>
    </w:p>
    <w:p w:rsidR="00823398" w:rsidRDefault="00823398">
      <w:pPr>
        <w:pStyle w:val="ConsPlusNormal"/>
        <w:jc w:val="right"/>
      </w:pPr>
      <w:r>
        <w:t>А.И.ШЕМЕТОВ</w:t>
      </w:r>
    </w:p>
    <w:p w:rsidR="00823398" w:rsidRDefault="00823398">
      <w:pPr>
        <w:pStyle w:val="ConsPlusNormal"/>
        <w:jc w:val="both"/>
      </w:pPr>
    </w:p>
    <w:p w:rsidR="00823398" w:rsidRDefault="00823398">
      <w:pPr>
        <w:pStyle w:val="ConsPlusNormal"/>
        <w:jc w:val="both"/>
      </w:pPr>
    </w:p>
    <w:p w:rsidR="00823398" w:rsidRDefault="0082339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94DB9" w:rsidRDefault="00594DB9"/>
    <w:sectPr w:rsidR="00594DB9" w:rsidSect="00502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98"/>
    <w:rsid w:val="00594DB9"/>
    <w:rsid w:val="0082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33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233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233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233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233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2339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9A661C356FA30FB49B2393626CEFFBB9EBCE006981F6E3F0FAD6A2063174772410F52176FC156D2707311327A1042935B25C65CD42B1B9C54582858D7y5j5G" TargetMode="External"/><Relationship Id="rId13" Type="http://schemas.openxmlformats.org/officeDocument/2006/relationships/hyperlink" Target="consultantplus://offline/ref=D9A661C356FA30FB49B2393626CEFFBB9EBCE006981F6E3F0FAD6A2063174772410F52176FC156D2707311327A1342935B25C65CD42B1B9C54582858D7y5j5G" TargetMode="External"/><Relationship Id="rId18" Type="http://schemas.openxmlformats.org/officeDocument/2006/relationships/hyperlink" Target="consultantplus://offline/ref=D9A661C356FA30FB49B2392035A2A3B39DB5BF0D9E1D666D5AF16F2A364F182B03485B1D3B8317D8737845633E4044C40A7F9253C929059Cy5jFG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D9A661C356FA30FB49B2393626CEFFBB9EBCE006981F6E3F0FAD6A2063174772410F52176FC156D2707311327A1242935B25C65CD42B1B9C54582858D7y5j5G" TargetMode="External"/><Relationship Id="rId7" Type="http://schemas.openxmlformats.org/officeDocument/2006/relationships/hyperlink" Target="consultantplus://offline/ref=D9A661C356FA30FB49B2393626CEFFBB9EBCE006981F6E3A06A0632063174772410F52176FC156D2707311327A1042935B25C65CD42B1B9C54582858D7y5j5G" TargetMode="External"/><Relationship Id="rId12" Type="http://schemas.openxmlformats.org/officeDocument/2006/relationships/hyperlink" Target="consultantplus://offline/ref=D9A661C356FA30FB49B2393626CEFFBB9EBCE006981F69390FAC612063174772410F52176FC156D2707311327E1042935B25C65CD42B1B9C54582858D7y5j5G" TargetMode="External"/><Relationship Id="rId17" Type="http://schemas.openxmlformats.org/officeDocument/2006/relationships/hyperlink" Target="consultantplus://offline/ref=D9A661C356FA30FB49B2392035A2A3B39DB5BF0D9E1D666D5AF16F2A364F182B03485B1E3D83198B2037443F791557C6087F9151D6y2j2G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D9A661C356FA30FB49B2392035A2A3B39DB5BF0D9E1D666D5AF16F2A364F182B03485B1E3F81198B2037443F791557C6087F9151D6y2j2G" TargetMode="External"/><Relationship Id="rId20" Type="http://schemas.openxmlformats.org/officeDocument/2006/relationships/hyperlink" Target="consultantplus://offline/ref=D9A661C356FA30FB49B2393626CEFFBB9EBCE006981F6F3F00A2662063174772410F52176FC156D2707311327B1742935B25C65CD42B1B9C54582858D7y5j5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9A661C356FA30FB49B2393626CEFFBB9EBCE006981F6F3F00A2662063174772410F52176FC156D2707311327A1042935B25C65CD42B1B9C54582858D7y5j5G" TargetMode="External"/><Relationship Id="rId11" Type="http://schemas.openxmlformats.org/officeDocument/2006/relationships/hyperlink" Target="consultantplus://offline/ref=D9A661C356FA30FB49B2393626CEFFBB9EBCE006981F6E3201A1632063174772410F52176FC156D270731130721042935B25C65CD42B1B9C54582858D7y5j5G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D9A661C356FA30FB49B2393626CEFFBB9EBCE006981F6F3F00A2662063174772410F52176FC156D2707311327A1342935B25C65CD42B1B9C54582858D7y5j5G" TargetMode="External"/><Relationship Id="rId23" Type="http://schemas.openxmlformats.org/officeDocument/2006/relationships/hyperlink" Target="consultantplus://offline/ref=D9A661C356FA30FB49B2393626CEFFBB9EBCE006981F6E330EA4652063174772410F52176FC156D2707311327A1D42935B25C65CD42B1B9C54582858D7y5j5G" TargetMode="External"/><Relationship Id="rId10" Type="http://schemas.openxmlformats.org/officeDocument/2006/relationships/hyperlink" Target="consultantplus://offline/ref=D9A661C356FA30FB49B2392035A2A3B39DB5BF0D9E1D666D5AF16F2A364F182B03485B1E3A8B198B2037443F791557C6087F9151D6y2j2G" TargetMode="External"/><Relationship Id="rId19" Type="http://schemas.openxmlformats.org/officeDocument/2006/relationships/hyperlink" Target="consultantplus://offline/ref=D9A661C356FA30FB49B2392035A2A3B39DB5BF0D9E1D666D5AF16F2A364F182B03485B1D3B8317DC717845633E4044C40A7F9253C929059Cy5jF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9A661C356FA30FB49B2393626CEFFBB9EBCE006981F6E330EA4652063174772410F52176FC156D2707311327A1042935B25C65CD42B1B9C54582858D7y5j5G" TargetMode="External"/><Relationship Id="rId14" Type="http://schemas.openxmlformats.org/officeDocument/2006/relationships/hyperlink" Target="consultantplus://offline/ref=D9A661C356FA30FB49B2393626CEFFBB9EBCE006981F6E3A06A0632063174772410F52176FC156D2707311327A1042935B25C65CD42B1B9C54582858D7y5j5G" TargetMode="External"/><Relationship Id="rId22" Type="http://schemas.openxmlformats.org/officeDocument/2006/relationships/hyperlink" Target="consultantplus://offline/ref=D9A661C356FA30FB49B2393626CEFFBB9EBCE006981F6E330EA4652063174772410F52176FC156D2707311327A1342935B25C65CD42B1B9C54582858D7y5j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YS-1</dc:creator>
  <cp:lastModifiedBy>YS-1</cp:lastModifiedBy>
  <cp:revision>1</cp:revision>
  <dcterms:created xsi:type="dcterms:W3CDTF">2019-12-30T06:35:00Z</dcterms:created>
  <dcterms:modified xsi:type="dcterms:W3CDTF">2019-12-30T06:37:00Z</dcterms:modified>
</cp:coreProperties>
</file>